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DF" w:rsidRDefault="008430DF" w:rsidP="008430DF">
      <w:pPr>
        <w:jc w:val="center"/>
      </w:pPr>
      <w:r>
        <w:t>BÀI GIỚI THIỆU SÁCH LỚP 7A1</w:t>
      </w:r>
    </w:p>
    <w:p w:rsidR="008430DF" w:rsidRDefault="008430DF" w:rsidP="008430DF">
      <w:pPr>
        <w:jc w:val="center"/>
      </w:pPr>
      <w:r>
        <w:t xml:space="preserve">CUỐN SÁCH: MÃI </w:t>
      </w:r>
      <w:proofErr w:type="spellStart"/>
      <w:r>
        <w:t>MÃI</w:t>
      </w:r>
      <w:proofErr w:type="spellEnd"/>
      <w:r>
        <w:t xml:space="preserve"> TUỔI HAI MƯƠI</w:t>
      </w:r>
    </w:p>
    <w:p w:rsidR="008430DF" w:rsidRDefault="008430DF" w:rsidP="008430DF">
      <w:pPr>
        <w:jc w:val="both"/>
      </w:pPr>
      <w:proofErr w:type="spellStart"/>
      <w:proofErr w:type="gramStart"/>
      <w:r>
        <w:t>Mỗi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da </w:t>
      </w:r>
      <w:proofErr w:type="spellStart"/>
      <w:r>
        <w:t>nhuốm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qua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đậm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đạn</w:t>
      </w:r>
      <w:proofErr w:type="spellEnd"/>
      <w:r>
        <w:t>.</w:t>
      </w:r>
      <w:proofErr w:type="gramEnd"/>
    </w:p>
    <w:p w:rsidR="008430DF" w:rsidRDefault="008430DF" w:rsidP="008430DF">
      <w:pPr>
        <w:jc w:val="center"/>
      </w:pPr>
      <w:bookmarkStart w:id="0" w:name="_GoBack"/>
      <w:r w:rsidRPr="008430DF">
        <w:drawing>
          <wp:inline distT="0" distB="0" distL="0" distR="0">
            <wp:extent cx="2381250" cy="3505200"/>
            <wp:effectExtent l="0" t="0" r="0" b="0"/>
            <wp:docPr id="1" name="Picture 1" descr="https://upload.wikimedia.org/wikipedia/vi/thumb/0/04/Maimaituoi20.jpg/250px-Maimaituoi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vi/thumb/0/04/Maimaituoi20.jpg/250px-Maimaituoi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30DF" w:rsidRDefault="008430DF" w:rsidP="008430DF">
      <w:pPr>
        <w:jc w:val="both"/>
      </w:pPr>
      <w:proofErr w:type="spellStart"/>
      <w:proofErr w:type="gramStart"/>
      <w:r>
        <w:t>Thưa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Thạc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bìa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mươi</w:t>
      </w:r>
      <w:proofErr w:type="spellEnd"/>
      <w:r>
        <w:t>.</w:t>
      </w:r>
      <w:proofErr w:type="gram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Thạc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ở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, </w:t>
      </w:r>
      <w:proofErr w:type="spellStart"/>
      <w:r>
        <w:t>mảnh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cờ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bay </w:t>
      </w:r>
      <w:proofErr w:type="spellStart"/>
      <w:r>
        <w:t>phấp</w:t>
      </w:r>
      <w:proofErr w:type="spellEnd"/>
      <w:r>
        <w:t xml:space="preserve"> </w:t>
      </w:r>
      <w:proofErr w:type="spellStart"/>
      <w:r>
        <w:t>phới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.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Toán-Cơ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,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proofErr w:type="gramStart"/>
      <w:r>
        <w:t>rũ</w:t>
      </w:r>
      <w:proofErr w:type="spellEnd"/>
      <w:proofErr w:type="gram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ghế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cầ</w:t>
      </w:r>
      <w:r>
        <w:t>n</w:t>
      </w:r>
      <w:proofErr w:type="spellEnd"/>
      <w:r>
        <w:t xml:space="preserve"> </w:t>
      </w:r>
      <w:proofErr w:type="spellStart"/>
      <w:r>
        <w:t>anh</w:t>
      </w:r>
      <w:proofErr w:type="spellEnd"/>
      <w:r>
        <w:t>.</w:t>
      </w:r>
    </w:p>
    <w:p w:rsidR="008430DF" w:rsidRDefault="008430DF" w:rsidP="008430DF">
      <w:pPr>
        <w:jc w:val="both"/>
      </w:pPr>
      <w:r>
        <w:t xml:space="preserve">  </w:t>
      </w:r>
      <w:proofErr w:type="spellStart"/>
      <w:proofErr w:type="gramStart"/>
      <w:r>
        <w:t>Tuổi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mươi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diều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mỏi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mỏi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</w:t>
      </w:r>
      <w:proofErr w:type="gramEnd"/>
      <w:r>
        <w:t xml:space="preserve"> </w:t>
      </w:r>
      <w:proofErr w:type="spellStart"/>
      <w:r>
        <w:t>Ngày</w:t>
      </w:r>
      <w:proofErr w:type="spellEnd"/>
      <w:r>
        <w:t xml:space="preserve"> 30/7/1972, 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Thạc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dũng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cờ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10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20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đờ</w:t>
      </w:r>
      <w:r>
        <w:t>i</w:t>
      </w:r>
      <w:proofErr w:type="spellEnd"/>
      <w:r>
        <w:t>.</w:t>
      </w:r>
    </w:p>
    <w:p w:rsidR="008430DF" w:rsidRDefault="008430DF" w:rsidP="008430DF">
      <w:pPr>
        <w:jc w:val="both"/>
      </w:pPr>
      <w:proofErr w:type="spellStart"/>
      <w:r>
        <w:lastRenderedPageBreak/>
        <w:t>Cuốn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2/10/1971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3/6/1972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Thạc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.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, </w:t>
      </w:r>
      <w:proofErr w:type="spellStart"/>
      <w:r>
        <w:t>chàng</w:t>
      </w:r>
      <w:proofErr w:type="spellEnd"/>
      <w:r>
        <w:t xml:space="preserve"> </w:t>
      </w:r>
      <w:proofErr w:type="spellStart"/>
      <w:r>
        <w:t>trai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,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nhuốm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khói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,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đạn</w:t>
      </w:r>
      <w:proofErr w:type="spellEnd"/>
      <w:r>
        <w:t xml:space="preserve">.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tái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khốc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70, </w:t>
      </w:r>
      <w:proofErr w:type="spellStart"/>
      <w:r>
        <w:t>tái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dày</w:t>
      </w:r>
      <w:proofErr w:type="spellEnd"/>
      <w:r>
        <w:t xml:space="preserve"> </w:t>
      </w:r>
      <w:proofErr w:type="spellStart"/>
      <w:r>
        <w:t>xéo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, </w:t>
      </w:r>
      <w:proofErr w:type="spellStart"/>
      <w:r>
        <w:t>tái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ấ</w:t>
      </w:r>
      <w:r>
        <w:t>m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>.</w:t>
      </w:r>
    </w:p>
    <w:p w:rsidR="008430DF" w:rsidRDefault="008430DF" w:rsidP="008430DF">
      <w:pPr>
        <w:jc w:val="both"/>
      </w:pP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trai</w:t>
      </w:r>
      <w:proofErr w:type="spellEnd"/>
      <w:r>
        <w:t xml:space="preserve"> ở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,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Thạc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viết</w:t>
      </w:r>
      <w:proofErr w:type="spellEnd"/>
      <w:r>
        <w:t>: “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nốt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, </w:t>
      </w:r>
      <w:proofErr w:type="spellStart"/>
      <w:r>
        <w:t>xa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lính</w:t>
      </w:r>
      <w:proofErr w:type="spellEnd"/>
      <w:r>
        <w:t>.”</w:t>
      </w:r>
    </w:p>
    <w:p w:rsidR="008430DF" w:rsidRDefault="008430DF" w:rsidP="008430DF">
      <w:pPr>
        <w:jc w:val="both"/>
      </w:pPr>
      <w:proofErr w:type="gramStart"/>
      <w:r>
        <w:t xml:space="preserve">“Ừ,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– Ai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này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Tôi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đằng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đúc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Đừng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ẩn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giấ</w:t>
      </w:r>
      <w:r>
        <w:t>y</w:t>
      </w:r>
      <w:proofErr w:type="spellEnd"/>
      <w:r>
        <w:t xml:space="preserve"> </w:t>
      </w:r>
      <w:proofErr w:type="spellStart"/>
      <w:r>
        <w:t>này</w:t>
      </w:r>
      <w:proofErr w:type="spellEnd"/>
      <w:r>
        <w:t>.”</w:t>
      </w:r>
      <w:proofErr w:type="gramEnd"/>
    </w:p>
    <w:p w:rsidR="008430DF" w:rsidRDefault="008430DF" w:rsidP="008430DF">
      <w:pPr>
        <w:jc w:val="both"/>
      </w:pPr>
      <w:proofErr w:type="spellStart"/>
      <w:proofErr w:type="gramStart"/>
      <w:r>
        <w:t>Anh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>.</w:t>
      </w:r>
      <w:proofErr w:type="gramEnd"/>
      <w:r>
        <w:t xml:space="preserve"> </w:t>
      </w:r>
      <w:proofErr w:type="spellStart"/>
      <w:r>
        <w:t>Tuy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con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,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ở </w:t>
      </w:r>
      <w:proofErr w:type="spellStart"/>
      <w:r>
        <w:t>lứa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</w:t>
      </w:r>
      <w:r>
        <w:t>i</w:t>
      </w:r>
      <w:proofErr w:type="spellEnd"/>
      <w:r>
        <w:t>.</w:t>
      </w:r>
    </w:p>
    <w:p w:rsidR="008430DF" w:rsidRDefault="008430DF" w:rsidP="008430DF">
      <w:pPr>
        <w:jc w:val="both"/>
      </w:pPr>
      <w:proofErr w:type="spellStart"/>
      <w:proofErr w:type="gramStart"/>
      <w:r>
        <w:t>Đọc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,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chẳ</w:t>
      </w:r>
      <w:r>
        <w:t>ng</w:t>
      </w:r>
      <w:proofErr w:type="spellEnd"/>
      <w:r>
        <w:t xml:space="preserve"> </w:t>
      </w:r>
      <w:proofErr w:type="spellStart"/>
      <w:r>
        <w:t>màng</w:t>
      </w:r>
      <w:proofErr w:type="spellEnd"/>
      <w:r>
        <w:t xml:space="preserve"> hi </w:t>
      </w:r>
      <w:proofErr w:type="spellStart"/>
      <w:r>
        <w:t>sinh</w:t>
      </w:r>
      <w:proofErr w:type="spellEnd"/>
      <w:r>
        <w:t>.</w:t>
      </w:r>
      <w:proofErr w:type="gramEnd"/>
    </w:p>
    <w:p w:rsidR="008430DF" w:rsidRDefault="008430DF" w:rsidP="008430DF">
      <w:pPr>
        <w:jc w:val="both"/>
      </w:pPr>
      <w:proofErr w:type="spellStart"/>
      <w:proofErr w:type="gramStart"/>
      <w:r>
        <w:t>Hôm</w:t>
      </w:r>
      <w:proofErr w:type="spellEnd"/>
      <w:r>
        <w:t xml:space="preserve"> nay ta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nêm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, </w:t>
      </w:r>
      <w:proofErr w:type="spellStart"/>
      <w:r>
        <w:t>hôm</w:t>
      </w:r>
      <w:proofErr w:type="spellEnd"/>
      <w:r>
        <w:t xml:space="preserve"> qua </w:t>
      </w:r>
      <w:proofErr w:type="spellStart"/>
      <w:r>
        <w:t>anh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rét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chăn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Hôm</w:t>
      </w:r>
      <w:proofErr w:type="spellEnd"/>
      <w:r>
        <w:t xml:space="preserve"> nay ta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khứ</w:t>
      </w:r>
      <w:proofErr w:type="spellEnd"/>
      <w:r>
        <w:t xml:space="preserve">, </w:t>
      </w:r>
      <w:proofErr w:type="spellStart"/>
      <w:r>
        <w:t>hôm</w:t>
      </w:r>
      <w:proofErr w:type="spellEnd"/>
      <w:r>
        <w:t xml:space="preserve"> nay ta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>.</w:t>
      </w:r>
      <w:proofErr w:type="gram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proofErr w:type="gramStart"/>
      <w:r>
        <w:t>đẹp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cống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gái</w:t>
      </w:r>
      <w:proofErr w:type="spellEnd"/>
      <w:r>
        <w:t xml:space="preserve"> </w:t>
      </w:r>
      <w:proofErr w:type="spellStart"/>
      <w:r>
        <w:t>trai</w:t>
      </w:r>
      <w:proofErr w:type="spellEnd"/>
      <w:r>
        <w:t xml:space="preserve">,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con </w:t>
      </w:r>
      <w:proofErr w:type="spellStart"/>
      <w:r>
        <w:t>gái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dũng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- </w:t>
      </w:r>
      <w:proofErr w:type="spellStart"/>
      <w:r>
        <w:t>Đặng</w:t>
      </w:r>
      <w:proofErr w:type="spellEnd"/>
      <w:r>
        <w:t xml:space="preserve"> </w:t>
      </w:r>
      <w:proofErr w:type="spellStart"/>
      <w:r>
        <w:t>Thùy</w:t>
      </w:r>
      <w:proofErr w:type="spellEnd"/>
      <w:r>
        <w:t xml:space="preserve"> </w:t>
      </w:r>
      <w:proofErr w:type="spellStart"/>
      <w:r>
        <w:t>Trâm</w:t>
      </w:r>
      <w:proofErr w:type="spellEnd"/>
      <w:r>
        <w:t xml:space="preserve">.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y </w:t>
      </w:r>
      <w:proofErr w:type="spellStart"/>
      <w:r>
        <w:t>khoa</w:t>
      </w:r>
      <w:proofErr w:type="spellEnd"/>
      <w:r>
        <w:t xml:space="preserve"> HN,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ở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Ngãi</w:t>
      </w:r>
      <w:proofErr w:type="spellEnd"/>
      <w:r>
        <w:t xml:space="preserve">-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thình</w:t>
      </w:r>
      <w:proofErr w:type="spellEnd"/>
      <w:r>
        <w:t xml:space="preserve"> </w:t>
      </w:r>
      <w:proofErr w:type="spellStart"/>
      <w:r>
        <w:t>lình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chớp</w:t>
      </w:r>
      <w:proofErr w:type="spellEnd"/>
      <w:r>
        <w:t xml:space="preserve"> </w:t>
      </w:r>
      <w:proofErr w:type="spellStart"/>
      <w:r>
        <w:t>mắ</w:t>
      </w:r>
      <w:r>
        <w:t>t</w:t>
      </w:r>
      <w:proofErr w:type="spellEnd"/>
      <w:r>
        <w:t>.</w:t>
      </w:r>
    </w:p>
    <w:p w:rsidR="008430DF" w:rsidRDefault="008430DF" w:rsidP="008430DF">
      <w:pPr>
        <w:jc w:val="both"/>
      </w:pPr>
      <w:proofErr w:type="spellStart"/>
      <w:r>
        <w:t>Nhật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Đặng</w:t>
      </w:r>
      <w:proofErr w:type="spellEnd"/>
      <w:r>
        <w:t xml:space="preserve"> </w:t>
      </w:r>
      <w:proofErr w:type="spellStart"/>
      <w:r>
        <w:t>Thùy</w:t>
      </w:r>
      <w:proofErr w:type="spellEnd"/>
      <w:r>
        <w:t xml:space="preserve"> </w:t>
      </w:r>
      <w:proofErr w:type="spellStart"/>
      <w:r>
        <w:t>Trâm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nhặt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suýt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lính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ta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"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lửa</w:t>
      </w:r>
      <w:proofErr w:type="spellEnd"/>
      <w:r>
        <w:t>". “</w:t>
      </w:r>
      <w:proofErr w:type="spellStart"/>
      <w:r>
        <w:t>Đừng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rồ</w:t>
      </w:r>
      <w:r>
        <w:t>i</w:t>
      </w:r>
      <w:proofErr w:type="spellEnd"/>
      <w:r>
        <w:t>”</w:t>
      </w:r>
    </w:p>
    <w:p w:rsidR="008430DF" w:rsidRDefault="008430DF" w:rsidP="008430DF">
      <w:pPr>
        <w:jc w:val="both"/>
      </w:pPr>
      <w:proofErr w:type="spellStart"/>
      <w:proofErr w:type="gramStart"/>
      <w:r>
        <w:lastRenderedPageBreak/>
        <w:t>Nhật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Đặng</w:t>
      </w:r>
      <w:proofErr w:type="spellEnd"/>
      <w:r>
        <w:t xml:space="preserve"> </w:t>
      </w:r>
      <w:proofErr w:type="spellStart"/>
      <w:r>
        <w:t>Thùy</w:t>
      </w:r>
      <w:proofErr w:type="spellEnd"/>
      <w:r>
        <w:t xml:space="preserve"> </w:t>
      </w:r>
      <w:proofErr w:type="spellStart"/>
      <w:r>
        <w:t>Trâm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tuyến</w:t>
      </w:r>
      <w:proofErr w:type="spellEnd"/>
      <w:r>
        <w:t>.</w:t>
      </w:r>
      <w:proofErr w:type="gram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đuối</w:t>
      </w:r>
      <w:proofErr w:type="spellEnd"/>
      <w:r>
        <w:t xml:space="preserve">, </w:t>
      </w:r>
      <w:proofErr w:type="spellStart"/>
      <w:r>
        <w:t>tha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hề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hãi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nan,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mãnh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can </w:t>
      </w:r>
      <w:proofErr w:type="spellStart"/>
      <w:r>
        <w:t>đảm</w:t>
      </w:r>
      <w:proofErr w:type="spellEnd"/>
      <w:r>
        <w:t xml:space="preserve"> phi </w:t>
      </w:r>
      <w:proofErr w:type="spellStart"/>
      <w:r>
        <w:t>thường</w:t>
      </w:r>
      <w:proofErr w:type="spellEnd"/>
      <w:r>
        <w:t xml:space="preserve"> -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hùng</w:t>
      </w:r>
      <w:proofErr w:type="spellEnd"/>
      <w:r>
        <w:t>.</w:t>
      </w:r>
    </w:p>
    <w:p w:rsidR="008430DF" w:rsidRDefault="008430DF" w:rsidP="008430DF">
      <w:pPr>
        <w:jc w:val="both"/>
      </w:pPr>
      <w:r>
        <w:t xml:space="preserve">Frederic Whitehurst,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lính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nhặt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Đặng</w:t>
      </w:r>
      <w:proofErr w:type="spellEnd"/>
      <w:r>
        <w:t xml:space="preserve"> </w:t>
      </w:r>
      <w:proofErr w:type="spellStart"/>
      <w:r>
        <w:t>Thuỳ</w:t>
      </w:r>
      <w:proofErr w:type="spellEnd"/>
      <w:r>
        <w:t xml:space="preserve"> </w:t>
      </w:r>
      <w:proofErr w:type="spellStart"/>
      <w:r>
        <w:t>Trâm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,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cónhận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"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proofErr w:type="gramStart"/>
      <w:r>
        <w:t>kia</w:t>
      </w:r>
      <w:proofErr w:type="spellEnd"/>
      <w:proofErr w:type="gram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đớn</w:t>
      </w:r>
      <w:proofErr w:type="spellEnd"/>
      <w:r>
        <w:t xml:space="preserve">. </w:t>
      </w:r>
      <w:proofErr w:type="spellStart"/>
      <w:proofErr w:type="gramStart"/>
      <w:r>
        <w:t>Chị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Anne Frank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</w:t>
      </w:r>
      <w:proofErr w:type="gram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</w:t>
      </w:r>
      <w:r>
        <w:t>i</w:t>
      </w:r>
      <w:proofErr w:type="spellEnd"/>
      <w:r>
        <w:t>"</w:t>
      </w:r>
    </w:p>
    <w:p w:rsidR="008430DF" w:rsidRDefault="008430DF" w:rsidP="008430DF">
      <w:pPr>
        <w:jc w:val="both"/>
      </w:pPr>
      <w:r>
        <w:t>"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Thùy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qua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, </w:t>
      </w:r>
      <w:proofErr w:type="spellStart"/>
      <w:r>
        <w:t>bao</w:t>
      </w:r>
      <w:proofErr w:type="spellEnd"/>
      <w:r>
        <w:t xml:space="preserve"> cay </w:t>
      </w:r>
      <w:proofErr w:type="spellStart"/>
      <w:r>
        <w:t>đắng</w:t>
      </w:r>
      <w:proofErr w:type="spellEnd"/>
      <w:r>
        <w:t xml:space="preserve">,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, </w:t>
      </w:r>
      <w:proofErr w:type="spellStart"/>
      <w:r>
        <w:t>bao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tin </w:t>
      </w:r>
      <w:proofErr w:type="spellStart"/>
      <w:r>
        <w:t>lầm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chia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lâu</w:t>
      </w:r>
      <w:proofErr w:type="spellEnd"/>
      <w:r>
        <w:t>…" - Robert Whitehurst.</w:t>
      </w:r>
    </w:p>
    <w:p w:rsidR="008430DF" w:rsidRDefault="008430DF" w:rsidP="008430DF">
      <w:pPr>
        <w:jc w:val="both"/>
      </w:pPr>
    </w:p>
    <w:p w:rsidR="008430DF" w:rsidRDefault="008430DF" w:rsidP="008430DF">
      <w:pPr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gramStart"/>
      <w:r>
        <w:t>,chị</w:t>
      </w:r>
      <w:proofErr w:type="spellEnd"/>
      <w:proofErr w:type="gram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</w:t>
      </w:r>
      <w:r>
        <w:t>c</w:t>
      </w:r>
      <w:proofErr w:type="spellEnd"/>
      <w:r>
        <w:t>.</w:t>
      </w:r>
    </w:p>
    <w:p w:rsidR="003D29EE" w:rsidRDefault="008430DF" w:rsidP="008430DF">
      <w:pPr>
        <w:jc w:val="both"/>
      </w:pPr>
      <w:proofErr w:type="spellStart"/>
      <w:r>
        <w:t>Năm</w:t>
      </w:r>
      <w:proofErr w:type="spellEnd"/>
      <w:r>
        <w:t xml:space="preserve"> 2005,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“</w:t>
      </w:r>
      <w:proofErr w:type="spellStart"/>
      <w:r>
        <w:t>Mãi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mươi</w:t>
      </w:r>
      <w:proofErr w:type="spellEnd"/>
      <w:r>
        <w:t xml:space="preserve">’’ </w:t>
      </w:r>
      <w:proofErr w:type="spellStart"/>
      <w:r>
        <w:t>và</w:t>
      </w:r>
      <w:proofErr w:type="spellEnd"/>
      <w:r>
        <w:t xml:space="preserve"> “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Đặng</w:t>
      </w:r>
      <w:proofErr w:type="spellEnd"/>
      <w:r>
        <w:t xml:space="preserve"> </w:t>
      </w:r>
      <w:proofErr w:type="spellStart"/>
      <w:r>
        <w:t>Thùy</w:t>
      </w:r>
      <w:proofErr w:type="spellEnd"/>
      <w:r>
        <w:t xml:space="preserve"> </w:t>
      </w:r>
      <w:proofErr w:type="spellStart"/>
      <w:r>
        <w:t>Trâm</w:t>
      </w:r>
      <w:proofErr w:type="spellEnd"/>
      <w:r>
        <w:t xml:space="preserve">”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Nam.Thực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súng</w:t>
      </w:r>
      <w:proofErr w:type="spellEnd"/>
      <w:r>
        <w:t xml:space="preserve"> hi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.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đọc</w:t>
      </w:r>
      <w:proofErr w:type="spellEnd"/>
      <w:r>
        <w:t>!</w:t>
      </w:r>
    </w:p>
    <w:p w:rsidR="008430DF" w:rsidRDefault="008430DF" w:rsidP="008430DF">
      <w:pPr>
        <w:pStyle w:val="ListParagraph"/>
        <w:numPr>
          <w:ilvl w:val="0"/>
          <w:numId w:val="1"/>
        </w:numPr>
        <w:jc w:val="both"/>
      </w:pP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– 7A1-</w:t>
      </w:r>
    </w:p>
    <w:sectPr w:rsidR="00843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6E6E"/>
    <w:multiLevelType w:val="hybridMultilevel"/>
    <w:tmpl w:val="D654E9AE"/>
    <w:lvl w:ilvl="0" w:tplc="CECE65E0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DF"/>
    <w:rsid w:val="003D29EE"/>
    <w:rsid w:val="0084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2022-04-20T02:00:00Z</dcterms:created>
  <dcterms:modified xsi:type="dcterms:W3CDTF">2022-04-20T03:01:00Z</dcterms:modified>
</cp:coreProperties>
</file>